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7D" w:rsidRPr="0065717D" w:rsidRDefault="0065717D" w:rsidP="0065717D">
      <w:pPr>
        <w:spacing w:before="100" w:beforeAutospacing="1" w:after="100" w:afterAutospacing="1" w:line="360" w:lineRule="auto"/>
        <w:contextualSpacing/>
        <w:mirrorIndents/>
        <w:jc w:val="center"/>
        <w:rPr>
          <w:rFonts w:ascii="Times New Roman" w:eastAsia="Times New Roman" w:hAnsi="Times New Roman" w:cs="Times New Roman"/>
          <w:b/>
          <w:bCs/>
          <w:sz w:val="28"/>
          <w:szCs w:val="28"/>
          <w:lang w:eastAsia="ru-RU"/>
        </w:rPr>
      </w:pPr>
      <w:bookmarkStart w:id="0" w:name="_GoBack"/>
      <w:bookmarkEnd w:id="0"/>
      <w:r w:rsidRPr="0065717D">
        <w:rPr>
          <w:rFonts w:ascii="Times New Roman" w:eastAsia="Times New Roman" w:hAnsi="Times New Roman" w:cs="Times New Roman"/>
          <w:b/>
          <w:bCs/>
          <w:sz w:val="28"/>
          <w:szCs w:val="28"/>
          <w:lang w:eastAsia="ru-RU"/>
        </w:rPr>
        <w:t>КОНСУЛЬТАЦИЯ ДЛЯ ПЕДАГОГОВ</w:t>
      </w:r>
      <w:r>
        <w:rPr>
          <w:rFonts w:ascii="Times New Roman" w:eastAsia="Times New Roman" w:hAnsi="Times New Roman" w:cs="Times New Roman"/>
          <w:b/>
          <w:bCs/>
          <w:sz w:val="28"/>
          <w:szCs w:val="28"/>
          <w:lang w:eastAsia="ru-RU"/>
        </w:rPr>
        <w:t>.</w:t>
      </w:r>
    </w:p>
    <w:p w:rsidR="0065717D" w:rsidRPr="0065717D" w:rsidRDefault="0065717D" w:rsidP="0065717D">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ru-RU"/>
        </w:rPr>
      </w:pPr>
      <w:r w:rsidRPr="0065717D">
        <w:rPr>
          <w:rFonts w:ascii="Times New Roman" w:eastAsia="Times New Roman" w:hAnsi="Times New Roman" w:cs="Times New Roman"/>
          <w:b/>
          <w:bCs/>
          <w:sz w:val="28"/>
          <w:szCs w:val="28"/>
          <w:lang w:eastAsia="ru-RU"/>
        </w:rPr>
        <w:t>Тема: «Лаборатория как новый элемент развивающей среды»</w:t>
      </w:r>
    </w:p>
    <w:p w:rsidR="0065717D" w:rsidRPr="0065717D" w:rsidRDefault="0065717D" w:rsidP="0065717D">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ru-RU"/>
        </w:rPr>
      </w:pPr>
      <w:r w:rsidRPr="0065717D">
        <w:rPr>
          <w:rFonts w:ascii="Times New Roman" w:eastAsia="Times New Roman" w:hAnsi="Times New Roman" w:cs="Times New Roman"/>
          <w:b/>
          <w:bCs/>
          <w:sz w:val="28"/>
          <w:szCs w:val="28"/>
          <w:lang w:eastAsia="ru-RU"/>
        </w:rPr>
        <w:t>План</w:t>
      </w:r>
    </w:p>
    <w:p w:rsidR="0065717D" w:rsidRPr="0065717D" w:rsidRDefault="0065717D" w:rsidP="0065717D">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ru-RU"/>
        </w:rPr>
      </w:pPr>
      <w:r w:rsidRPr="0065717D">
        <w:rPr>
          <w:rFonts w:ascii="Times New Roman" w:eastAsia="Times New Roman" w:hAnsi="Times New Roman" w:cs="Times New Roman"/>
          <w:sz w:val="28"/>
          <w:szCs w:val="28"/>
          <w:lang w:eastAsia="ru-RU"/>
        </w:rPr>
        <w:t>1. Значение экспериментирования для дошкольников.</w:t>
      </w:r>
    </w:p>
    <w:p w:rsidR="0065717D" w:rsidRPr="0065717D" w:rsidRDefault="0065717D" w:rsidP="0065717D">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ru-RU"/>
        </w:rPr>
      </w:pPr>
      <w:r w:rsidRPr="0065717D">
        <w:rPr>
          <w:rFonts w:ascii="Times New Roman" w:eastAsia="Times New Roman" w:hAnsi="Times New Roman" w:cs="Times New Roman"/>
          <w:sz w:val="28"/>
          <w:szCs w:val="28"/>
          <w:lang w:eastAsia="ru-RU"/>
        </w:rPr>
        <w:t>2. Лаборатория как новый элемент развивающей среды.</w:t>
      </w:r>
    </w:p>
    <w:p w:rsidR="0065717D" w:rsidRPr="0065717D" w:rsidRDefault="0065717D" w:rsidP="0065717D">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ru-RU"/>
        </w:rPr>
      </w:pPr>
      <w:r w:rsidRPr="0065717D">
        <w:rPr>
          <w:rFonts w:ascii="Times New Roman" w:eastAsia="Times New Roman" w:hAnsi="Times New Roman" w:cs="Times New Roman"/>
          <w:sz w:val="28"/>
          <w:szCs w:val="28"/>
          <w:lang w:eastAsia="ru-RU"/>
        </w:rPr>
        <w:t>3. Оформление лаборатории.</w:t>
      </w:r>
    </w:p>
    <w:p w:rsidR="0065717D" w:rsidRPr="0065717D" w:rsidRDefault="0065717D" w:rsidP="0065717D">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ru-RU"/>
        </w:rPr>
      </w:pPr>
      <w:r w:rsidRPr="0065717D">
        <w:rPr>
          <w:rFonts w:ascii="Times New Roman" w:eastAsia="Times New Roman" w:hAnsi="Times New Roman" w:cs="Times New Roman"/>
          <w:sz w:val="28"/>
          <w:szCs w:val="28"/>
          <w:lang w:eastAsia="ru-RU"/>
        </w:rPr>
        <w:t>4. Специфика организации исследований в лаборатории.</w:t>
      </w:r>
    </w:p>
    <w:p w:rsidR="0065717D" w:rsidRPr="0065717D" w:rsidRDefault="0065717D" w:rsidP="0065717D">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ru-RU"/>
        </w:rPr>
      </w:pPr>
      <w:r w:rsidRPr="0065717D">
        <w:rPr>
          <w:rFonts w:ascii="Times New Roman" w:eastAsia="Times New Roman" w:hAnsi="Times New Roman" w:cs="Times New Roman"/>
          <w:sz w:val="28"/>
          <w:szCs w:val="28"/>
          <w:lang w:val="en-US" w:eastAsia="ru-RU"/>
        </w:rPr>
        <w:t>C</w:t>
      </w:r>
      <w:r w:rsidRPr="0065717D">
        <w:rPr>
          <w:rFonts w:ascii="Times New Roman" w:eastAsia="Times New Roman" w:hAnsi="Times New Roman" w:cs="Times New Roman"/>
          <w:sz w:val="28"/>
          <w:szCs w:val="28"/>
          <w:lang w:eastAsia="ru-RU"/>
        </w:rPr>
        <w:t>писок литературы.</w:t>
      </w:r>
    </w:p>
    <w:p w:rsidR="0065717D" w:rsidRPr="0065717D" w:rsidRDefault="0065717D" w:rsidP="0065717D">
      <w:pPr>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ru-RU"/>
        </w:rPr>
      </w:pPr>
    </w:p>
    <w:p w:rsidR="0065717D" w:rsidRPr="0065717D" w:rsidRDefault="0065717D" w:rsidP="0065717D">
      <w:pPr>
        <w:spacing w:before="100" w:beforeAutospacing="1" w:after="100" w:afterAutospacing="1" w:line="360" w:lineRule="auto"/>
        <w:contextualSpacing/>
        <w:mirrorIndents/>
        <w:jc w:val="both"/>
        <w:rPr>
          <w:rFonts w:ascii="Times New Roman" w:eastAsia="Times New Roman" w:hAnsi="Times New Roman" w:cs="Times New Roman"/>
          <w:b/>
          <w:sz w:val="28"/>
          <w:szCs w:val="28"/>
          <w:lang w:eastAsia="ru-RU"/>
        </w:rPr>
      </w:pPr>
    </w:p>
    <w:p w:rsidR="0065717D" w:rsidRPr="0065717D" w:rsidRDefault="0065717D" w:rsidP="0065717D">
      <w:pPr>
        <w:spacing w:before="100" w:beforeAutospacing="1" w:after="100" w:afterAutospacing="1" w:line="360" w:lineRule="auto"/>
        <w:contextualSpacing/>
        <w:mirrorIndents/>
        <w:jc w:val="both"/>
        <w:rPr>
          <w:rFonts w:ascii="Times New Roman" w:eastAsia="Times New Roman" w:hAnsi="Times New Roman" w:cs="Times New Roman"/>
          <w:b/>
          <w:sz w:val="28"/>
          <w:szCs w:val="28"/>
          <w:lang w:eastAsia="ru-RU"/>
        </w:rPr>
      </w:pPr>
      <w:r w:rsidRPr="0065717D">
        <w:rPr>
          <w:rFonts w:ascii="Times New Roman" w:eastAsia="Times New Roman" w:hAnsi="Times New Roman" w:cs="Times New Roman"/>
          <w:b/>
          <w:sz w:val="28"/>
          <w:szCs w:val="28"/>
          <w:lang w:eastAsia="ru-RU"/>
        </w:rPr>
        <w:t>1. Значение экспериментирования для дошкольников.</w:t>
      </w:r>
    </w:p>
    <w:p w:rsidR="0065717D" w:rsidRPr="0065717D" w:rsidRDefault="0065717D" w:rsidP="0065717D">
      <w:pPr>
        <w:spacing w:before="100" w:beforeAutospacing="1" w:after="100" w:afterAutospacing="1" w:line="360" w:lineRule="auto"/>
        <w:ind w:firstLine="709"/>
        <w:contextualSpacing/>
        <w:mirrorIndents/>
        <w:jc w:val="both"/>
        <w:rPr>
          <w:rFonts w:ascii="Times New Roman" w:eastAsia="Times New Roman" w:hAnsi="Times New Roman" w:cs="Times New Roman"/>
          <w:sz w:val="28"/>
          <w:szCs w:val="28"/>
          <w:lang w:eastAsia="ru-RU"/>
        </w:rPr>
      </w:pPr>
      <w:r w:rsidRPr="0065717D">
        <w:rPr>
          <w:rFonts w:ascii="Times New Roman" w:eastAsia="Times New Roman" w:hAnsi="Times New Roman" w:cs="Times New Roman"/>
          <w:sz w:val="28"/>
          <w:szCs w:val="28"/>
          <w:lang w:eastAsia="ru-RU"/>
        </w:rPr>
        <w:t>Педагогам и родителям давно известно всеобъемлющее значение игры для ребенка. Играя, он развивается и познает мир вокруг себя. Все дети по своей природе — экспериментаторы, пытливые исследователи. Каждый взрослый может вспомнить тысячи примеров из своего детства, когда он задавался вопросом: «А что будет, если?..» И при этом пытался сразу проверить свои (иногда самые немыслимые) предположения экспериментальным путем. Экспериментирование способствует развитию активной, самостоятельной, творческой личности. Проведение эксперимента неотъемлемо от операций анализа, сравнения, умения классифицировать, следовательно, активизируются мыслительные процессы ребенка, развивается память. О проведенном эксперименте и полученных результатах необходимо рассказать, сделать выводы, а значит, стимулируется развитие речи. При этом формируются и трудовые навыки</w:t>
      </w:r>
      <w:r>
        <w:rPr>
          <w:rFonts w:ascii="Times New Roman" w:eastAsia="Times New Roman" w:hAnsi="Times New Roman" w:cs="Times New Roman"/>
          <w:sz w:val="28"/>
          <w:szCs w:val="28"/>
          <w:lang w:eastAsia="ru-RU"/>
        </w:rPr>
        <w:t>.</w:t>
      </w:r>
      <w:r w:rsidRPr="0065717D">
        <w:rPr>
          <w:rFonts w:ascii="Times New Roman" w:eastAsia="Times New Roman" w:hAnsi="Times New Roman" w:cs="Times New Roman"/>
          <w:sz w:val="28"/>
          <w:szCs w:val="28"/>
          <w:lang w:eastAsia="ru-RU"/>
        </w:rPr>
        <w:t xml:space="preserve">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окружающего мира.</w:t>
      </w:r>
    </w:p>
    <w:p w:rsidR="0065717D" w:rsidRDefault="00797607" w:rsidP="0065717D">
      <w:pPr>
        <w:tabs>
          <w:tab w:val="left" w:pos="9355"/>
        </w:tabs>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717D">
        <w:rPr>
          <w:rFonts w:ascii="Times New Roman" w:eastAsia="Times New Roman" w:hAnsi="Times New Roman" w:cs="Times New Roman"/>
          <w:sz w:val="28"/>
          <w:szCs w:val="28"/>
          <w:lang w:eastAsia="ru-RU"/>
        </w:rPr>
        <w:t xml:space="preserve"> </w:t>
      </w:r>
      <w:r w:rsidR="0065717D" w:rsidRPr="0065717D">
        <w:rPr>
          <w:rFonts w:ascii="Times New Roman" w:eastAsia="Times New Roman" w:hAnsi="Times New Roman" w:cs="Times New Roman"/>
          <w:sz w:val="28"/>
          <w:szCs w:val="28"/>
          <w:lang w:eastAsia="ru-RU"/>
        </w:rPr>
        <w:t xml:space="preserve">Дошкольники очень любят экспериментировать. Это обусловлено тем, что у детей преобладает наглядно-действенное и наглядно-образное мышление, соответственно экспериментирование можно рассматривать как </w:t>
      </w:r>
      <w:r w:rsidR="0065717D" w:rsidRPr="0065717D">
        <w:rPr>
          <w:rFonts w:ascii="Times New Roman" w:eastAsia="Times New Roman" w:hAnsi="Times New Roman" w:cs="Times New Roman"/>
          <w:sz w:val="28"/>
          <w:szCs w:val="28"/>
          <w:lang w:eastAsia="ru-RU"/>
        </w:rPr>
        <w:lastRenderedPageBreak/>
        <w:t>метод, всецело отвечающий возрастным особенностям ребенка, а в первые три года жизни — практически единственным способом познания мира. И уже давно никому не нужно доказывать, что приобретенные самостоятельно знания более прочны и осознанны. Материа</w:t>
      </w:r>
      <w:r w:rsidR="0065717D">
        <w:rPr>
          <w:rFonts w:ascii="Times New Roman" w:eastAsia="Times New Roman" w:hAnsi="Times New Roman" w:cs="Times New Roman"/>
          <w:sz w:val="28"/>
          <w:szCs w:val="28"/>
          <w:lang w:eastAsia="ru-RU"/>
        </w:rPr>
        <w:t>лы для экспериментирования с до</w:t>
      </w:r>
      <w:r w:rsidR="0065717D" w:rsidRPr="0065717D">
        <w:rPr>
          <w:rFonts w:ascii="Times New Roman" w:eastAsia="Times New Roman" w:hAnsi="Times New Roman" w:cs="Times New Roman"/>
          <w:sz w:val="28"/>
          <w:szCs w:val="28"/>
          <w:lang w:eastAsia="ru-RU"/>
        </w:rPr>
        <w:t>школьниками могут быть самыми разными, и найти их совсем несложно. Педагоги успешно используют природный и бросовый материал, включая разнообразные виды упаковки, фантики, веревочки, ленточки, пуговки, бусинки, обрезки ткани и др. Сбор материала для игр и экспериментов тоже может превратиться в увлекательное занятие. А сколько возможностей для наблюдений и веселых экспериментов предоставляет природа! На прогулке в любое время года есть возможность для развивающих игр и экспериментирования</w:t>
      </w:r>
      <w:r w:rsidR="0065717D">
        <w:rPr>
          <w:rFonts w:ascii="Times New Roman" w:eastAsia="Times New Roman" w:hAnsi="Times New Roman" w:cs="Times New Roman"/>
          <w:sz w:val="28"/>
          <w:szCs w:val="28"/>
          <w:lang w:eastAsia="ru-RU"/>
        </w:rPr>
        <w:t>.</w:t>
      </w:r>
    </w:p>
    <w:p w:rsidR="0065717D" w:rsidRDefault="0065717D" w:rsidP="0065717D">
      <w:pPr>
        <w:tabs>
          <w:tab w:val="left" w:pos="9355"/>
        </w:tabs>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ru-RU"/>
        </w:rPr>
      </w:pPr>
    </w:p>
    <w:p w:rsidR="0065717D" w:rsidRPr="0065717D" w:rsidRDefault="0065717D" w:rsidP="0065717D">
      <w:pPr>
        <w:tabs>
          <w:tab w:val="left" w:pos="9355"/>
        </w:tabs>
        <w:spacing w:before="100" w:beforeAutospacing="1" w:after="100" w:afterAutospacing="1" w:line="360" w:lineRule="auto"/>
        <w:contextualSpacing/>
        <w:mirrorIndents/>
        <w:jc w:val="both"/>
        <w:rPr>
          <w:rFonts w:ascii="Times New Roman" w:hAnsi="Times New Roman" w:cs="Times New Roman"/>
          <w:b/>
          <w:color w:val="000000" w:themeColor="text1"/>
          <w:sz w:val="28"/>
          <w:szCs w:val="28"/>
        </w:rPr>
      </w:pPr>
      <w:r w:rsidRPr="0065717D">
        <w:rPr>
          <w:rFonts w:ascii="Times New Roman" w:hAnsi="Times New Roman" w:cs="Times New Roman"/>
          <w:b/>
          <w:color w:val="000000" w:themeColor="text1"/>
          <w:sz w:val="28"/>
          <w:szCs w:val="28"/>
        </w:rPr>
        <w:t>2. Лаборатория как новый элемент развивающей среды.</w:t>
      </w:r>
    </w:p>
    <w:p w:rsidR="0065717D" w:rsidRDefault="00797607" w:rsidP="0065717D">
      <w:pPr>
        <w:tabs>
          <w:tab w:val="left" w:pos="9355"/>
        </w:tabs>
        <w:spacing w:before="100" w:beforeAutospacing="1" w:after="100" w:afterAutospacing="1"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Дошкольники с увлечением собирают камни, играют с песком и водой: предметы и явления живой и неживой природы входят в их жизнедеятельность, становятся объектами наблюдений и исследований. Важнейшим методом исследования  является экспериментирование.</w:t>
      </w:r>
      <w:r w:rsidR="0065717D">
        <w:rPr>
          <w:rFonts w:ascii="Times New Roman" w:hAnsi="Times New Roman" w:cs="Times New Roman"/>
          <w:color w:val="000000" w:themeColor="text1"/>
          <w:sz w:val="28"/>
          <w:szCs w:val="28"/>
        </w:rPr>
        <w:t xml:space="preserve"> </w:t>
      </w:r>
    </w:p>
    <w:p w:rsidR="0065717D" w:rsidRPr="00E97D2C" w:rsidRDefault="00797607" w:rsidP="00E97D2C">
      <w:pPr>
        <w:tabs>
          <w:tab w:val="left" w:pos="9355"/>
        </w:tabs>
        <w:spacing w:before="100" w:beforeAutospacing="1" w:after="100" w:afterAutospacing="1" w:line="360" w:lineRule="auto"/>
        <w:contextualSpacing/>
        <w:mirrorIndents/>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          </w:t>
      </w:r>
      <w:r w:rsidR="00E97D2C">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 xml:space="preserve">Н. Н. </w:t>
      </w:r>
      <w:proofErr w:type="spellStart"/>
      <w:r w:rsidR="0065717D" w:rsidRPr="0065717D">
        <w:rPr>
          <w:rFonts w:ascii="Times New Roman" w:hAnsi="Times New Roman" w:cs="Times New Roman"/>
          <w:color w:val="000000" w:themeColor="text1"/>
          <w:sz w:val="28"/>
          <w:szCs w:val="28"/>
        </w:rPr>
        <w:t>Подъяков</w:t>
      </w:r>
      <w:proofErr w:type="spellEnd"/>
      <w:r w:rsidR="0065717D" w:rsidRPr="0065717D">
        <w:rPr>
          <w:rFonts w:ascii="Times New Roman" w:hAnsi="Times New Roman" w:cs="Times New Roman"/>
          <w:color w:val="000000" w:themeColor="text1"/>
          <w:sz w:val="28"/>
          <w:szCs w:val="28"/>
        </w:rPr>
        <w:t xml:space="preserve"> -  основоположник метода детского экспериментирования в дошкольных учреждениях.</w:t>
      </w:r>
      <w:r w:rsidR="0065717D">
        <w:rPr>
          <w:rFonts w:ascii="Times New Roman" w:eastAsia="Times New Roman" w:hAnsi="Times New Roman" w:cs="Times New Roman"/>
          <w:sz w:val="28"/>
          <w:szCs w:val="28"/>
          <w:lang w:eastAsia="ru-RU"/>
        </w:rPr>
        <w:t xml:space="preserve"> </w:t>
      </w:r>
      <w:r w:rsidR="0065717D" w:rsidRPr="0065717D">
        <w:rPr>
          <w:rFonts w:ascii="Times New Roman" w:hAnsi="Times New Roman" w:cs="Times New Roman"/>
          <w:color w:val="000000" w:themeColor="text1"/>
          <w:sz w:val="28"/>
          <w:szCs w:val="28"/>
        </w:rPr>
        <w:t xml:space="preserve">Как показали </w:t>
      </w:r>
      <w:r w:rsidR="0065717D">
        <w:rPr>
          <w:rFonts w:ascii="Times New Roman" w:hAnsi="Times New Roman" w:cs="Times New Roman"/>
          <w:color w:val="000000" w:themeColor="text1"/>
          <w:sz w:val="28"/>
          <w:szCs w:val="28"/>
        </w:rPr>
        <w:t xml:space="preserve">его </w:t>
      </w:r>
      <w:r w:rsidR="0065717D" w:rsidRPr="0065717D">
        <w:rPr>
          <w:rFonts w:ascii="Times New Roman" w:hAnsi="Times New Roman" w:cs="Times New Roman"/>
          <w:color w:val="000000" w:themeColor="text1"/>
          <w:sz w:val="28"/>
          <w:szCs w:val="28"/>
        </w:rPr>
        <w:t>исследова</w:t>
      </w:r>
      <w:r w:rsidR="0065717D">
        <w:rPr>
          <w:rFonts w:ascii="Times New Roman" w:hAnsi="Times New Roman" w:cs="Times New Roman"/>
          <w:color w:val="000000" w:themeColor="text1"/>
          <w:sz w:val="28"/>
          <w:szCs w:val="28"/>
        </w:rPr>
        <w:t xml:space="preserve">ния, </w:t>
      </w:r>
      <w:r w:rsidR="0065717D" w:rsidRPr="0065717D">
        <w:rPr>
          <w:rFonts w:ascii="Times New Roman" w:hAnsi="Times New Roman" w:cs="Times New Roman"/>
          <w:color w:val="000000" w:themeColor="text1"/>
          <w:sz w:val="28"/>
          <w:szCs w:val="28"/>
        </w:rPr>
        <w:t xml:space="preserve"> экспериментирование является одним из ведущих видов деятельно</w:t>
      </w:r>
      <w:r w:rsidR="0065717D">
        <w:rPr>
          <w:rFonts w:ascii="Times New Roman" w:hAnsi="Times New Roman" w:cs="Times New Roman"/>
          <w:color w:val="000000" w:themeColor="text1"/>
          <w:sz w:val="28"/>
          <w:szCs w:val="28"/>
        </w:rPr>
        <w:t xml:space="preserve">сти детей дошкольного возраста </w:t>
      </w:r>
      <w:r w:rsidR="0065717D" w:rsidRPr="0065717D">
        <w:rPr>
          <w:rFonts w:ascii="Times New Roman" w:hAnsi="Times New Roman" w:cs="Times New Roman"/>
          <w:color w:val="000000" w:themeColor="text1"/>
          <w:sz w:val="28"/>
          <w:szCs w:val="28"/>
        </w:rPr>
        <w:t>«.</w:t>
      </w:r>
      <w:r w:rsidR="0065717D">
        <w:rPr>
          <w:rFonts w:ascii="Times New Roman" w:hAnsi="Times New Roman" w:cs="Times New Roman"/>
          <w:color w:val="000000" w:themeColor="text1"/>
          <w:sz w:val="28"/>
          <w:szCs w:val="28"/>
        </w:rPr>
        <w:t>.</w:t>
      </w:r>
      <w:r w:rsidR="0065717D" w:rsidRPr="0065717D">
        <w:rPr>
          <w:rFonts w:ascii="Times New Roman" w:hAnsi="Times New Roman" w:cs="Times New Roman"/>
          <w:color w:val="000000" w:themeColor="text1"/>
          <w:sz w:val="28"/>
          <w:szCs w:val="28"/>
        </w:rPr>
        <w:t>.в деятельности экспериментирования ребёнок выступает как своеобразный исследователь, самостоятельно действующий различными способами на окружающие его предметы и явления с целью более полного  их сознания и освоения».</w:t>
      </w:r>
      <w:r w:rsidR="00E97D2C">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Экспериментирование пронизывает все сферы дея</w:t>
      </w:r>
      <w:r w:rsidR="0065717D">
        <w:rPr>
          <w:rFonts w:ascii="Times New Roman" w:hAnsi="Times New Roman" w:cs="Times New Roman"/>
          <w:color w:val="000000" w:themeColor="text1"/>
          <w:sz w:val="28"/>
          <w:szCs w:val="28"/>
        </w:rPr>
        <w:t>тельности:  игру, НОД (непрерывную</w:t>
      </w:r>
      <w:r w:rsidR="0065717D" w:rsidRPr="0065717D">
        <w:rPr>
          <w:rFonts w:ascii="Times New Roman" w:hAnsi="Times New Roman" w:cs="Times New Roman"/>
          <w:color w:val="000000" w:themeColor="text1"/>
          <w:sz w:val="28"/>
          <w:szCs w:val="28"/>
        </w:rPr>
        <w:t xml:space="preserve"> образовательную деятельность)</w:t>
      </w:r>
      <w:r w:rsidR="0065717D">
        <w:rPr>
          <w:rFonts w:ascii="Times New Roman" w:hAnsi="Times New Roman" w:cs="Times New Roman"/>
          <w:color w:val="000000" w:themeColor="text1"/>
          <w:sz w:val="28"/>
          <w:szCs w:val="28"/>
        </w:rPr>
        <w:t>,</w:t>
      </w:r>
      <w:r w:rsidR="0065717D" w:rsidRPr="0065717D">
        <w:rPr>
          <w:rFonts w:ascii="Times New Roman" w:hAnsi="Times New Roman" w:cs="Times New Roman"/>
          <w:color w:val="000000" w:themeColor="text1"/>
          <w:sz w:val="28"/>
          <w:szCs w:val="28"/>
        </w:rPr>
        <w:t xml:space="preserve"> прогулку.</w:t>
      </w:r>
    </w:p>
    <w:p w:rsidR="0065717D" w:rsidRPr="0065717D" w:rsidRDefault="00E97D2C"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В последние годы в дошкольных учреждениях всё больше внимания уделяется исследовательской деятельности детей, появляются лаборатории.</w:t>
      </w:r>
    </w:p>
    <w:p w:rsidR="0065717D" w:rsidRPr="0065717D" w:rsidRDefault="00E97D2C"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65717D" w:rsidRPr="0065717D">
        <w:rPr>
          <w:rFonts w:ascii="Times New Roman" w:hAnsi="Times New Roman" w:cs="Times New Roman"/>
          <w:color w:val="000000" w:themeColor="text1"/>
          <w:sz w:val="28"/>
          <w:szCs w:val="28"/>
        </w:rPr>
        <w:t>Лаборатория – учреждение, отдел, где проводятся научные и технические опыты, экспериментальные исследования, анализы. (С. И. Ожегов и Н. Ю. Шведова «Толковый словарь русского языка»).</w:t>
      </w:r>
    </w:p>
    <w:p w:rsidR="0065717D" w:rsidRPr="0065717D" w:rsidRDefault="00E97D2C"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В детском саду лаборатория создаётся для познавательного развития детей, для повышения интереса к исследовательской деятельности и способствует формированию основ научного мировоззрения. В то же время лаборатория - это база для специфической игровой деятельности – дети превращаются в учёных, которые проводят опыты, эксперименты, наблюдения по разной тематике.</w:t>
      </w:r>
    </w:p>
    <w:p w:rsidR="0065717D" w:rsidRPr="00E97D2C" w:rsidRDefault="00E97D2C" w:rsidP="0065717D">
      <w:pPr>
        <w:spacing w:line="360" w:lineRule="auto"/>
        <w:contextualSpacing/>
        <w:mirrorIndents/>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rPr>
        <w:t xml:space="preserve">              </w:t>
      </w:r>
      <w:r w:rsidRPr="00E97D2C">
        <w:rPr>
          <w:rFonts w:ascii="Times New Roman" w:hAnsi="Times New Roman" w:cs="Times New Roman"/>
          <w:color w:val="000000" w:themeColor="text1"/>
          <w:sz w:val="28"/>
          <w:szCs w:val="28"/>
          <w:u w:val="single"/>
        </w:rPr>
        <w:t xml:space="preserve"> </w:t>
      </w:r>
      <w:r w:rsidR="0065717D" w:rsidRPr="00E97D2C">
        <w:rPr>
          <w:rFonts w:ascii="Times New Roman" w:hAnsi="Times New Roman" w:cs="Times New Roman"/>
          <w:color w:val="000000" w:themeColor="text1"/>
          <w:sz w:val="28"/>
          <w:szCs w:val="28"/>
          <w:u w:val="single"/>
        </w:rPr>
        <w:t xml:space="preserve">Какие </w:t>
      </w:r>
      <w:r w:rsidR="0065717D" w:rsidRPr="00E97D2C">
        <w:rPr>
          <w:rFonts w:ascii="Times New Roman" w:hAnsi="Times New Roman" w:cs="Times New Roman"/>
          <w:b/>
          <w:bCs/>
          <w:i/>
          <w:iCs/>
          <w:color w:val="000000" w:themeColor="text1"/>
          <w:sz w:val="28"/>
          <w:szCs w:val="28"/>
          <w:u w:val="single"/>
        </w:rPr>
        <w:t>виды лабораторий</w:t>
      </w:r>
      <w:r w:rsidR="0065717D" w:rsidRPr="00E97D2C">
        <w:rPr>
          <w:rFonts w:ascii="Times New Roman" w:hAnsi="Times New Roman" w:cs="Times New Roman"/>
          <w:color w:val="000000" w:themeColor="text1"/>
          <w:sz w:val="28"/>
          <w:szCs w:val="28"/>
          <w:u w:val="single"/>
        </w:rPr>
        <w:t xml:space="preserve"> существуют в детском саду?</w:t>
      </w:r>
    </w:p>
    <w:p w:rsidR="0065717D" w:rsidRPr="0065717D" w:rsidRDefault="00E97D2C"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Лаборатория в отдельном помещении, тематические мини – лаборатории, летняя лаборатория на веранде, лаборатория на участке детского сада.</w:t>
      </w:r>
    </w:p>
    <w:p w:rsidR="0065717D" w:rsidRPr="00E97D2C" w:rsidRDefault="0065717D" w:rsidP="00E97D2C">
      <w:pPr>
        <w:spacing w:line="360" w:lineRule="auto"/>
        <w:contextualSpacing/>
        <w:mirrorIndents/>
        <w:jc w:val="center"/>
        <w:rPr>
          <w:rFonts w:ascii="Times New Roman" w:hAnsi="Times New Roman" w:cs="Times New Roman"/>
          <w:color w:val="000000" w:themeColor="text1"/>
          <w:sz w:val="28"/>
          <w:szCs w:val="28"/>
          <w:u w:val="single"/>
        </w:rPr>
      </w:pPr>
      <w:r w:rsidRPr="00E97D2C">
        <w:rPr>
          <w:rFonts w:ascii="Times New Roman" w:hAnsi="Times New Roman" w:cs="Times New Roman"/>
          <w:b/>
          <w:bCs/>
          <w:i/>
          <w:iCs/>
          <w:color w:val="000000" w:themeColor="text1"/>
          <w:sz w:val="28"/>
          <w:szCs w:val="28"/>
          <w:u w:val="single"/>
        </w:rPr>
        <w:t>Лаборатория в отдельном помещении.</w:t>
      </w:r>
    </w:p>
    <w:p w:rsidR="0065717D" w:rsidRPr="0065717D" w:rsidRDefault="00E97D2C"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Для неё может быть выделена небольшая комната в детском саду, можно использовать подсобные помещения.</w:t>
      </w: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 xml:space="preserve">Оптимальный вариант, когда </w:t>
      </w:r>
      <w:r w:rsidR="0065717D" w:rsidRPr="0065717D">
        <w:rPr>
          <w:rFonts w:ascii="Times New Roman" w:hAnsi="Times New Roman" w:cs="Times New Roman"/>
          <w:b/>
          <w:bCs/>
          <w:i/>
          <w:iCs/>
          <w:color w:val="000000" w:themeColor="text1"/>
          <w:sz w:val="28"/>
          <w:szCs w:val="28"/>
        </w:rPr>
        <w:t xml:space="preserve">лаборатория становится частью </w:t>
      </w:r>
      <w:proofErr w:type="spellStart"/>
      <w:r w:rsidR="0065717D" w:rsidRPr="0065717D">
        <w:rPr>
          <w:rFonts w:ascii="Times New Roman" w:hAnsi="Times New Roman" w:cs="Times New Roman"/>
          <w:b/>
          <w:bCs/>
          <w:i/>
          <w:iCs/>
          <w:color w:val="000000" w:themeColor="text1"/>
          <w:sz w:val="28"/>
          <w:szCs w:val="28"/>
        </w:rPr>
        <w:t>экологическо</w:t>
      </w:r>
      <w:proofErr w:type="spellEnd"/>
      <w:r w:rsidR="0065717D" w:rsidRPr="0065717D">
        <w:rPr>
          <w:rFonts w:ascii="Times New Roman" w:hAnsi="Times New Roman" w:cs="Times New Roman"/>
          <w:color w:val="000000" w:themeColor="text1"/>
          <w:sz w:val="28"/>
          <w:szCs w:val="28"/>
        </w:rPr>
        <w:t xml:space="preserve"> </w:t>
      </w:r>
      <w:r w:rsidR="0065717D" w:rsidRPr="0065717D">
        <w:rPr>
          <w:rFonts w:ascii="Times New Roman" w:hAnsi="Times New Roman" w:cs="Times New Roman"/>
          <w:b/>
          <w:bCs/>
          <w:i/>
          <w:iCs/>
          <w:color w:val="000000" w:themeColor="text1"/>
          <w:sz w:val="28"/>
          <w:szCs w:val="28"/>
        </w:rPr>
        <w:t>комплекса</w:t>
      </w:r>
      <w:r w:rsidR="0065717D" w:rsidRPr="0065717D">
        <w:rPr>
          <w:rFonts w:ascii="Times New Roman" w:hAnsi="Times New Roman" w:cs="Times New Roman"/>
          <w:color w:val="000000" w:themeColor="text1"/>
          <w:sz w:val="28"/>
          <w:szCs w:val="28"/>
        </w:rPr>
        <w:t>, включающего  уголок природы, экологическую комнату, музей природы.</w:t>
      </w: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 xml:space="preserve">Можно использовать под лабораторию </w:t>
      </w:r>
      <w:r w:rsidR="0065717D" w:rsidRPr="0065717D">
        <w:rPr>
          <w:rFonts w:ascii="Times New Roman" w:hAnsi="Times New Roman" w:cs="Times New Roman"/>
          <w:b/>
          <w:bCs/>
          <w:i/>
          <w:iCs/>
          <w:color w:val="000000" w:themeColor="text1"/>
          <w:sz w:val="28"/>
          <w:szCs w:val="28"/>
        </w:rPr>
        <w:t>часть помещения или</w:t>
      </w:r>
      <w:r w:rsidR="0065717D" w:rsidRPr="0065717D">
        <w:rPr>
          <w:rFonts w:ascii="Times New Roman" w:hAnsi="Times New Roman" w:cs="Times New Roman"/>
          <w:color w:val="000000" w:themeColor="text1"/>
          <w:sz w:val="28"/>
          <w:szCs w:val="28"/>
        </w:rPr>
        <w:t xml:space="preserve"> </w:t>
      </w:r>
      <w:r w:rsidR="0065717D" w:rsidRPr="0065717D">
        <w:rPr>
          <w:rFonts w:ascii="Times New Roman" w:hAnsi="Times New Roman" w:cs="Times New Roman"/>
          <w:b/>
          <w:bCs/>
          <w:i/>
          <w:iCs/>
          <w:color w:val="000000" w:themeColor="text1"/>
          <w:sz w:val="28"/>
          <w:szCs w:val="28"/>
        </w:rPr>
        <w:t>коридор.</w:t>
      </w: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Также</w:t>
      </w:r>
      <w:r w:rsidR="0065717D" w:rsidRPr="0065717D">
        <w:rPr>
          <w:rFonts w:ascii="Times New Roman" w:hAnsi="Times New Roman" w:cs="Times New Roman"/>
          <w:b/>
          <w:bCs/>
          <w:i/>
          <w:iCs/>
          <w:color w:val="000000" w:themeColor="text1"/>
          <w:sz w:val="28"/>
          <w:szCs w:val="28"/>
        </w:rPr>
        <w:t xml:space="preserve"> часть группового помещения или раздевалки</w:t>
      </w:r>
      <w:r w:rsidR="0065717D" w:rsidRPr="0065717D">
        <w:rPr>
          <w:rFonts w:ascii="Times New Roman" w:hAnsi="Times New Roman" w:cs="Times New Roman"/>
          <w:color w:val="000000" w:themeColor="text1"/>
          <w:sz w:val="28"/>
          <w:szCs w:val="28"/>
        </w:rPr>
        <w:t>.</w:t>
      </w:r>
    </w:p>
    <w:p w:rsidR="0065717D" w:rsidRPr="0065717D" w:rsidRDefault="00E97D2C"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Наличие в детском саду лаборатории в отдельном помещении не означает, что в группах не нужно иметь мини – лабораторий, их сочетан</w:t>
      </w:r>
      <w:r>
        <w:rPr>
          <w:rFonts w:ascii="Times New Roman" w:hAnsi="Times New Roman" w:cs="Times New Roman"/>
          <w:color w:val="000000" w:themeColor="text1"/>
          <w:sz w:val="28"/>
          <w:szCs w:val="28"/>
        </w:rPr>
        <w:t>ие является оптимальным, т. к. в</w:t>
      </w:r>
      <w:r w:rsidR="0065717D" w:rsidRPr="0065717D">
        <w:rPr>
          <w:rFonts w:ascii="Times New Roman" w:hAnsi="Times New Roman" w:cs="Times New Roman"/>
          <w:color w:val="000000" w:themeColor="text1"/>
          <w:sz w:val="28"/>
          <w:szCs w:val="28"/>
        </w:rPr>
        <w:t xml:space="preserve"> группах дошкольники проводят опыты, наблюдения, начатые в большой лаборатории. </w:t>
      </w:r>
      <w:r w:rsidR="0065717D" w:rsidRPr="0065717D">
        <w:rPr>
          <w:rFonts w:ascii="Times New Roman" w:hAnsi="Times New Roman" w:cs="Times New Roman"/>
          <w:b/>
          <w:bCs/>
          <w:i/>
          <w:iCs/>
          <w:color w:val="000000" w:themeColor="text1"/>
          <w:sz w:val="28"/>
          <w:szCs w:val="28"/>
        </w:rPr>
        <w:t>Также мини – лаборатории могут быть и тематическими.</w:t>
      </w:r>
      <w:r w:rsidR="0065717D" w:rsidRPr="0065717D">
        <w:rPr>
          <w:rFonts w:ascii="Times New Roman" w:hAnsi="Times New Roman" w:cs="Times New Roman"/>
          <w:color w:val="000000" w:themeColor="text1"/>
          <w:sz w:val="28"/>
          <w:szCs w:val="28"/>
        </w:rPr>
        <w:t xml:space="preserve"> В каждой группе можно создать свои исследовательские уголки – «Юный эколог», «Юный почвовед», «Мы и воздух».</w:t>
      </w:r>
    </w:p>
    <w:p w:rsidR="0065717D" w:rsidRPr="00E97D2C" w:rsidRDefault="0065717D" w:rsidP="00E97D2C">
      <w:pPr>
        <w:spacing w:line="360" w:lineRule="auto"/>
        <w:contextualSpacing/>
        <w:mirrorIndents/>
        <w:jc w:val="center"/>
        <w:rPr>
          <w:rFonts w:ascii="Times New Roman" w:hAnsi="Times New Roman" w:cs="Times New Roman"/>
          <w:color w:val="000000" w:themeColor="text1"/>
          <w:sz w:val="28"/>
          <w:szCs w:val="28"/>
          <w:u w:val="single"/>
        </w:rPr>
      </w:pPr>
      <w:r w:rsidRPr="00E97D2C">
        <w:rPr>
          <w:rFonts w:ascii="Times New Roman" w:hAnsi="Times New Roman" w:cs="Times New Roman"/>
          <w:b/>
          <w:bCs/>
          <w:i/>
          <w:iCs/>
          <w:color w:val="000000" w:themeColor="text1"/>
          <w:sz w:val="28"/>
          <w:szCs w:val="28"/>
          <w:u w:val="single"/>
        </w:rPr>
        <w:t>Лаборатория на веранде.</w:t>
      </w:r>
    </w:p>
    <w:p w:rsidR="0065717D" w:rsidRPr="0065717D" w:rsidRDefault="00E97D2C" w:rsidP="00797607">
      <w:pPr>
        <w:tabs>
          <w:tab w:val="left" w:pos="0"/>
        </w:tabs>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Кроме шкафчиков с оборудованием и материалами, столиками для проведения опытов,  лабораторию можно дополнить календарём природы.</w:t>
      </w:r>
    </w:p>
    <w:p w:rsidR="00E97D2C" w:rsidRDefault="0065717D" w:rsidP="00E97D2C">
      <w:pPr>
        <w:spacing w:line="360" w:lineRule="auto"/>
        <w:contextualSpacing/>
        <w:mirrorIndents/>
        <w:jc w:val="center"/>
        <w:rPr>
          <w:rFonts w:ascii="Times New Roman" w:hAnsi="Times New Roman" w:cs="Times New Roman"/>
          <w:b/>
          <w:bCs/>
          <w:i/>
          <w:iCs/>
          <w:color w:val="000000" w:themeColor="text1"/>
          <w:sz w:val="28"/>
          <w:szCs w:val="28"/>
        </w:rPr>
      </w:pPr>
      <w:r w:rsidRPr="00E97D2C">
        <w:rPr>
          <w:rFonts w:ascii="Times New Roman" w:hAnsi="Times New Roman" w:cs="Times New Roman"/>
          <w:b/>
          <w:bCs/>
          <w:i/>
          <w:iCs/>
          <w:color w:val="000000" w:themeColor="text1"/>
          <w:sz w:val="28"/>
          <w:szCs w:val="28"/>
          <w:u w:val="single"/>
        </w:rPr>
        <w:lastRenderedPageBreak/>
        <w:t>Лаборатория на участке детского сада</w:t>
      </w:r>
      <w:r w:rsidRPr="0065717D">
        <w:rPr>
          <w:rFonts w:ascii="Times New Roman" w:hAnsi="Times New Roman" w:cs="Times New Roman"/>
          <w:b/>
          <w:bCs/>
          <w:i/>
          <w:iCs/>
          <w:color w:val="000000" w:themeColor="text1"/>
          <w:sz w:val="28"/>
          <w:szCs w:val="28"/>
        </w:rPr>
        <w:t>.</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97D2C">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Такая лаборатория может функционировать круглый год, хотя её использование особенно эффективно в тёплое время. Можно разбить  рядом с лабораторией клумбу с растениями – часами или растениями барометрами, сделать солнечные часы. Разнообразные флюгера, вертушки и другие приборы помогут следить за ветром. Сделать   дождемер – прибор, с помощью которого измеряется количество осадков. Сколько воды натекло в дождемер, могут определять сами дети.</w:t>
      </w:r>
    </w:p>
    <w:p w:rsidR="00E97D2C" w:rsidRDefault="00E97D2C" w:rsidP="0065717D">
      <w:pPr>
        <w:spacing w:line="360" w:lineRule="auto"/>
        <w:contextualSpacing/>
        <w:mirrorIndents/>
        <w:jc w:val="both"/>
        <w:rPr>
          <w:rFonts w:ascii="Times New Roman" w:hAnsi="Times New Roman" w:cs="Times New Roman"/>
          <w:b/>
          <w:bCs/>
          <w:i/>
          <w:iCs/>
          <w:color w:val="000000" w:themeColor="text1"/>
          <w:sz w:val="28"/>
          <w:szCs w:val="28"/>
        </w:rPr>
      </w:pPr>
    </w:p>
    <w:p w:rsidR="0065717D" w:rsidRPr="00E97D2C" w:rsidRDefault="00E97D2C"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b/>
          <w:bCs/>
          <w:i/>
          <w:iCs/>
          <w:color w:val="000000" w:themeColor="text1"/>
          <w:sz w:val="28"/>
          <w:szCs w:val="28"/>
        </w:rPr>
        <w:t xml:space="preserve">                3. </w:t>
      </w:r>
      <w:r w:rsidR="0065717D" w:rsidRPr="00E97D2C">
        <w:rPr>
          <w:rFonts w:ascii="Times New Roman" w:hAnsi="Times New Roman" w:cs="Times New Roman"/>
          <w:b/>
          <w:bCs/>
          <w:i/>
          <w:iCs/>
          <w:color w:val="000000" w:themeColor="text1"/>
          <w:sz w:val="28"/>
          <w:szCs w:val="28"/>
        </w:rPr>
        <w:t>Оформление лаборатории.</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На двери лаборатории, (если это отдельное помещение) или над ней, (если - часть помещения), вывешивается табличка с названием лаборатории и эмблемой. Эмблему и название дети придумывают вместе с воспитателем и родителями. Можно объявить конкурс на лучшее название и эмблему.</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 xml:space="preserve">В качестве сюрпризного момента в лаборатории можно поселить </w:t>
      </w:r>
      <w:r w:rsidR="0065717D" w:rsidRPr="0065717D">
        <w:rPr>
          <w:rFonts w:ascii="Times New Roman" w:hAnsi="Times New Roman" w:cs="Times New Roman"/>
          <w:b/>
          <w:bCs/>
          <w:i/>
          <w:iCs/>
          <w:color w:val="000000" w:themeColor="text1"/>
          <w:sz w:val="28"/>
          <w:szCs w:val="28"/>
        </w:rPr>
        <w:t>постоянных жителей</w:t>
      </w:r>
      <w:r w:rsidR="0065717D" w:rsidRPr="0065717D">
        <w:rPr>
          <w:rFonts w:ascii="Times New Roman" w:hAnsi="Times New Roman" w:cs="Times New Roman"/>
          <w:color w:val="000000" w:themeColor="text1"/>
          <w:sz w:val="28"/>
          <w:szCs w:val="28"/>
        </w:rPr>
        <w:t>.  </w:t>
      </w:r>
      <w:r w:rsidR="00E97D2C">
        <w:rPr>
          <w:rFonts w:ascii="Times New Roman" w:hAnsi="Times New Roman" w:cs="Times New Roman"/>
          <w:color w:val="000000" w:themeColor="text1"/>
          <w:sz w:val="28"/>
          <w:szCs w:val="28"/>
        </w:rPr>
        <w:t>Например,</w:t>
      </w:r>
      <w:r w:rsidR="0065717D" w:rsidRPr="0065717D">
        <w:rPr>
          <w:rFonts w:ascii="Times New Roman" w:hAnsi="Times New Roman" w:cs="Times New Roman"/>
          <w:color w:val="000000" w:themeColor="text1"/>
          <w:sz w:val="28"/>
          <w:szCs w:val="28"/>
        </w:rPr>
        <w:t xml:space="preserve"> Водяной, Капелька, озорная кукла Почемучка, по мере необходимости приплывает Золотая рыбка.</w:t>
      </w:r>
      <w:r w:rsidR="00E97D2C">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Введение персонажей обеспечивает устойчивую мотивацию детей для работы в лаборатории, т. к. персонажи приходят со своими вопросами, проблемами, присылают письма, загадки. С определённой периодичностью вопросы возникают и у детей. В таком случае сказочный персонаж присылает или приносит книгу или энциклопедию, в которой дети могут почерпнуть полезные для них сведения.</w:t>
      </w:r>
    </w:p>
    <w:p w:rsidR="0065717D" w:rsidRPr="0065717D" w:rsidRDefault="00E97D2C"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В зависимости от размера помещения, в комнате можно поставить столики со стульчи</w:t>
      </w:r>
      <w:r>
        <w:rPr>
          <w:rFonts w:ascii="Times New Roman" w:hAnsi="Times New Roman" w:cs="Times New Roman"/>
          <w:color w:val="000000" w:themeColor="text1"/>
          <w:sz w:val="28"/>
          <w:szCs w:val="28"/>
        </w:rPr>
        <w:t>ками, разместить полки</w:t>
      </w:r>
      <w:r w:rsidR="0065717D" w:rsidRPr="0065717D">
        <w:rPr>
          <w:rFonts w:ascii="Times New Roman" w:hAnsi="Times New Roman" w:cs="Times New Roman"/>
          <w:color w:val="000000" w:themeColor="text1"/>
          <w:sz w:val="28"/>
          <w:szCs w:val="28"/>
        </w:rPr>
        <w:t xml:space="preserve">  для оборудования и материалов. На подоконнике можно поставить ящики с растениями для наблюдений, мини – теплицу, создать мини – огород.</w:t>
      </w:r>
    </w:p>
    <w:p w:rsidR="0065717D" w:rsidRPr="0065717D" w:rsidRDefault="00E97D2C"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 xml:space="preserve">Для придания лаборатории «научного вида» можно приобрести стеклянные ёмкости разного цвета – приборы, колбы, с подкрашенной водой разного цвета или выложить в них слоями яркие камни, раковины, глобусы и </w:t>
      </w:r>
      <w:r w:rsidR="0065717D" w:rsidRPr="0065717D">
        <w:rPr>
          <w:rFonts w:ascii="Times New Roman" w:hAnsi="Times New Roman" w:cs="Times New Roman"/>
          <w:color w:val="000000" w:themeColor="text1"/>
          <w:sz w:val="28"/>
          <w:szCs w:val="28"/>
        </w:rPr>
        <w:lastRenderedPageBreak/>
        <w:t>т. д.</w:t>
      </w: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Если позволяет помещение, разместить разнообразные макеты, в том числе и макеты ландшафтов, небольшой аквариум.</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 В лаборатории хранятся энциклопедии и др. книги с описанием опытов, наборы карточек для самостоятельного экспериментирования по разным темам, схемы – задания собраны в альбом «Сделай сам». При проведении опытов и экспериментов используются опорные схемы и таблицы.</w:t>
      </w:r>
    </w:p>
    <w:p w:rsidR="0065717D" w:rsidRPr="0065717D" w:rsidRDefault="0065717D" w:rsidP="00E97D2C">
      <w:pPr>
        <w:spacing w:line="360" w:lineRule="auto"/>
        <w:contextualSpacing/>
        <w:mirrorIndents/>
        <w:jc w:val="center"/>
        <w:rPr>
          <w:rFonts w:ascii="Times New Roman" w:hAnsi="Times New Roman" w:cs="Times New Roman"/>
          <w:color w:val="000000" w:themeColor="text1"/>
          <w:sz w:val="28"/>
          <w:szCs w:val="28"/>
        </w:rPr>
      </w:pPr>
      <w:r w:rsidRPr="0065717D">
        <w:rPr>
          <w:rFonts w:ascii="Times New Roman" w:hAnsi="Times New Roman" w:cs="Times New Roman"/>
          <w:b/>
          <w:bCs/>
          <w:i/>
          <w:iCs/>
          <w:color w:val="000000" w:themeColor="text1"/>
          <w:sz w:val="28"/>
          <w:szCs w:val="28"/>
        </w:rPr>
        <w:t>Оборудование лаборатории:</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1</w:t>
      </w:r>
      <w:r w:rsidR="00E97D2C">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Приборы – помощники: микроскопы, лупы, компасы, термометры, часы, безмены, магниты.</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2.</w:t>
      </w:r>
      <w:r w:rsidR="00E97D2C">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Прозрачные ёмкости разной конфигурации и объёма, стаканчики, пластиковые бутылочки.</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3. Флюгера, вертушки, палочки для коктейля, воздушные шарики, приспособления для пускания мыльных пузырей.</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 xml:space="preserve">4. </w:t>
      </w:r>
      <w:r w:rsidR="00E97D2C">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Небольшие подносы, салфетки, лопаточки, совочки, ложечки</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5.</w:t>
      </w:r>
      <w:r w:rsidR="00E97D2C">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Бумажные и тканевые фильтры</w:t>
      </w:r>
      <w:r w:rsidRPr="0065717D">
        <w:rPr>
          <w:rFonts w:ascii="Times New Roman" w:hAnsi="Times New Roman" w:cs="Times New Roman"/>
          <w:b/>
          <w:bCs/>
          <w:color w:val="000000" w:themeColor="text1"/>
          <w:sz w:val="28"/>
          <w:szCs w:val="28"/>
        </w:rPr>
        <w:t>,</w:t>
      </w:r>
      <w:r w:rsidRPr="0065717D">
        <w:rPr>
          <w:rFonts w:ascii="Times New Roman" w:hAnsi="Times New Roman" w:cs="Times New Roman"/>
          <w:color w:val="000000" w:themeColor="text1"/>
          <w:sz w:val="28"/>
          <w:szCs w:val="28"/>
        </w:rPr>
        <w:t xml:space="preserve"> губки, воронки, тарелки, миски,</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 xml:space="preserve">6. </w:t>
      </w:r>
      <w:r w:rsidR="00E97D2C">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Магнитофон, аудиозаписи звуков природы, музыки.</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7.</w:t>
      </w:r>
      <w:r w:rsidR="00E97D2C">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 xml:space="preserve"> Центр «воды и песка».</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 xml:space="preserve">8. </w:t>
      </w:r>
      <w:r w:rsidR="00E97D2C">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Ящик ощущений и др.</w:t>
      </w:r>
    </w:p>
    <w:p w:rsidR="0065717D" w:rsidRPr="0065717D" w:rsidRDefault="0065717D" w:rsidP="00E97D2C">
      <w:pPr>
        <w:spacing w:line="360" w:lineRule="auto"/>
        <w:contextualSpacing/>
        <w:mirrorIndents/>
        <w:jc w:val="center"/>
        <w:rPr>
          <w:rFonts w:ascii="Times New Roman" w:hAnsi="Times New Roman" w:cs="Times New Roman"/>
          <w:color w:val="000000" w:themeColor="text1"/>
          <w:sz w:val="28"/>
          <w:szCs w:val="28"/>
        </w:rPr>
      </w:pPr>
      <w:r w:rsidRPr="0065717D">
        <w:rPr>
          <w:rFonts w:ascii="Times New Roman" w:hAnsi="Times New Roman" w:cs="Times New Roman"/>
          <w:b/>
          <w:bCs/>
          <w:i/>
          <w:iCs/>
          <w:color w:val="000000" w:themeColor="text1"/>
          <w:sz w:val="28"/>
          <w:szCs w:val="28"/>
        </w:rPr>
        <w:t>Материалы:</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1.</w:t>
      </w:r>
      <w:r w:rsidR="00E97D2C">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Камни, морская и речная галька</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2.</w:t>
      </w:r>
      <w:r w:rsidR="00E97D2C">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 xml:space="preserve"> Разнообразные морские и речные раковины.</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 xml:space="preserve">3. </w:t>
      </w:r>
      <w:r w:rsidR="00E97D2C">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Образцы песка, глины, почвы.</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 xml:space="preserve">4. </w:t>
      </w:r>
      <w:r w:rsidR="00797607">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Цветные прозрачные кусочки пластика;</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 xml:space="preserve">5. </w:t>
      </w:r>
      <w:r w:rsidR="00797607">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Семена разных растений;</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 xml:space="preserve">6. </w:t>
      </w:r>
      <w:r w:rsidR="00797607">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Кусочки коры разных деревьев;</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 xml:space="preserve">7. </w:t>
      </w:r>
      <w:r w:rsidR="00797607">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Деревянные дощечки, бруски, кубики;</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 xml:space="preserve">8. </w:t>
      </w:r>
      <w:r w:rsidR="00797607">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Магниты разного размера;</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 xml:space="preserve">9. </w:t>
      </w:r>
      <w:r w:rsidR="00797607">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Разные виды картона и бумаги;</w:t>
      </w:r>
    </w:p>
    <w:p w:rsid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 xml:space="preserve">10. Разные виды тканей, различающиеся цветом, текстурой, толщиной, степенью </w:t>
      </w:r>
      <w:proofErr w:type="spellStart"/>
      <w:r w:rsidRPr="0065717D">
        <w:rPr>
          <w:rFonts w:ascii="Times New Roman" w:hAnsi="Times New Roman" w:cs="Times New Roman"/>
          <w:color w:val="000000" w:themeColor="text1"/>
          <w:sz w:val="28"/>
          <w:szCs w:val="28"/>
        </w:rPr>
        <w:t>промокаемости</w:t>
      </w:r>
      <w:proofErr w:type="spellEnd"/>
      <w:r w:rsidRPr="0065717D">
        <w:rPr>
          <w:rFonts w:ascii="Times New Roman" w:hAnsi="Times New Roman" w:cs="Times New Roman"/>
          <w:color w:val="000000" w:themeColor="text1"/>
          <w:sz w:val="28"/>
          <w:szCs w:val="28"/>
        </w:rPr>
        <w:t>, марля, бинт, вата, ватные шарики, губки, мочалки.</w:t>
      </w:r>
    </w:p>
    <w:p w:rsidR="00797607"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b/>
          <w:bCs/>
          <w:i/>
          <w:iCs/>
          <w:color w:val="000000" w:themeColor="text1"/>
          <w:sz w:val="28"/>
          <w:szCs w:val="28"/>
        </w:rPr>
        <w:t xml:space="preserve">           4.</w:t>
      </w:r>
      <w:r w:rsidR="0065717D" w:rsidRPr="0065717D">
        <w:rPr>
          <w:rFonts w:ascii="Times New Roman" w:hAnsi="Times New Roman" w:cs="Times New Roman"/>
          <w:b/>
          <w:bCs/>
          <w:i/>
          <w:iCs/>
          <w:color w:val="000000" w:themeColor="text1"/>
          <w:sz w:val="28"/>
          <w:szCs w:val="28"/>
        </w:rPr>
        <w:t>Специфика организации исследований в лаборатории.</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Совместная деятельность воспитателя в детской лаборатории организуется один раз в неделю с детьми младшего</w:t>
      </w:r>
      <w:r>
        <w:rPr>
          <w:rFonts w:ascii="Times New Roman" w:hAnsi="Times New Roman" w:cs="Times New Roman"/>
          <w:color w:val="000000" w:themeColor="text1"/>
          <w:sz w:val="28"/>
          <w:szCs w:val="28"/>
        </w:rPr>
        <w:t xml:space="preserve"> дошкольного возраста по 15 – 20</w:t>
      </w:r>
      <w:r w:rsidR="0065717D" w:rsidRPr="0065717D">
        <w:rPr>
          <w:rFonts w:ascii="Times New Roman" w:hAnsi="Times New Roman" w:cs="Times New Roman"/>
          <w:color w:val="000000" w:themeColor="text1"/>
          <w:sz w:val="28"/>
          <w:szCs w:val="28"/>
        </w:rPr>
        <w:t xml:space="preserve"> мин</w:t>
      </w:r>
      <w:r>
        <w:rPr>
          <w:rFonts w:ascii="Times New Roman" w:hAnsi="Times New Roman" w:cs="Times New Roman"/>
          <w:color w:val="000000" w:themeColor="text1"/>
          <w:sz w:val="28"/>
          <w:szCs w:val="28"/>
        </w:rPr>
        <w:t>.</w:t>
      </w:r>
      <w:r w:rsidR="0065717D" w:rsidRPr="0065717D">
        <w:rPr>
          <w:rFonts w:ascii="Times New Roman" w:hAnsi="Times New Roman" w:cs="Times New Roman"/>
          <w:color w:val="000000" w:themeColor="text1"/>
          <w:sz w:val="28"/>
          <w:szCs w:val="28"/>
        </w:rPr>
        <w:t>, с детьми старшего дошкольного возраста по 25 – 30 мин. Работа проводится с небольшими подгруппами (по 6 – 8 детей), с учётом уровня развития познавательных интересов детей. Во время игр – экспериментов проводятся 1 – 2 опыта с детьми  младшего дошкольного возраста и 2 – 3 опыта с детьми старшего дошкольного возраста в  зависимости от сложности.</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Исследовательская деятельность вызывает огромный интерес у детей. Опыты – словно фокусы. Только загадка фокусов так и остаётся неразгаданной, а вот всё, что получается в результате опытов, можно объяснить и понять. Исследования предоставляют ребёнку возможность самому найти ответы на вопросы «как?» и «почему?» Знания, полученные во время проведения опытов, запоминаются надолго, только ребёнок должен делать всё сам, а не быть в роли наблюдателя.</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b/>
          <w:bCs/>
          <w:i/>
          <w:iCs/>
          <w:color w:val="000000" w:themeColor="text1"/>
          <w:sz w:val="28"/>
          <w:szCs w:val="28"/>
        </w:rPr>
        <w:t xml:space="preserve">           </w:t>
      </w:r>
      <w:r w:rsidR="0065717D" w:rsidRPr="0065717D">
        <w:rPr>
          <w:rFonts w:ascii="Times New Roman" w:hAnsi="Times New Roman" w:cs="Times New Roman"/>
          <w:b/>
          <w:bCs/>
          <w:i/>
          <w:iCs/>
          <w:color w:val="000000" w:themeColor="text1"/>
          <w:sz w:val="28"/>
          <w:szCs w:val="28"/>
        </w:rPr>
        <w:t>Структура проведения экспериментов.</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65717D" w:rsidRPr="0065717D">
        <w:rPr>
          <w:rFonts w:ascii="Times New Roman" w:hAnsi="Times New Roman" w:cs="Times New Roman"/>
          <w:color w:val="000000" w:themeColor="text1"/>
          <w:sz w:val="28"/>
          <w:szCs w:val="28"/>
        </w:rPr>
        <w:t>постановка, формулирование проблемы (познавательные задачи);</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65717D" w:rsidRPr="0065717D">
        <w:rPr>
          <w:rFonts w:ascii="Times New Roman" w:hAnsi="Times New Roman" w:cs="Times New Roman"/>
          <w:color w:val="000000" w:themeColor="text1"/>
          <w:sz w:val="28"/>
          <w:szCs w:val="28"/>
        </w:rPr>
        <w:t>выдвижение предположений, отбор способов проверки, выдвинутых детьми;</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65717D" w:rsidRPr="0065717D">
        <w:rPr>
          <w:rFonts w:ascii="Times New Roman" w:hAnsi="Times New Roman" w:cs="Times New Roman"/>
          <w:color w:val="000000" w:themeColor="text1"/>
          <w:sz w:val="28"/>
          <w:szCs w:val="28"/>
        </w:rPr>
        <w:t>проверка гипотез;</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65717D" w:rsidRPr="0065717D">
        <w:rPr>
          <w:rFonts w:ascii="Times New Roman" w:hAnsi="Times New Roman" w:cs="Times New Roman"/>
          <w:color w:val="000000" w:themeColor="text1"/>
          <w:sz w:val="28"/>
          <w:szCs w:val="28"/>
        </w:rPr>
        <w:t>подведение итогов, вывод;</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65717D" w:rsidRPr="0065717D">
        <w:rPr>
          <w:rFonts w:ascii="Times New Roman" w:hAnsi="Times New Roman" w:cs="Times New Roman"/>
          <w:color w:val="000000" w:themeColor="text1"/>
          <w:sz w:val="28"/>
          <w:szCs w:val="28"/>
        </w:rPr>
        <w:t xml:space="preserve"> фиксация результатов;</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 xml:space="preserve"> вопросы детей.</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 xml:space="preserve">Организация работы идёт по трём взаимосвязанным направлениям: живая и неживая природа, человек (функционирование организма, рукотворный мир и </w:t>
      </w:r>
      <w:proofErr w:type="spellStart"/>
      <w:r w:rsidR="0065717D" w:rsidRPr="0065717D">
        <w:rPr>
          <w:rFonts w:ascii="Times New Roman" w:hAnsi="Times New Roman" w:cs="Times New Roman"/>
          <w:color w:val="000000" w:themeColor="text1"/>
          <w:sz w:val="28"/>
          <w:szCs w:val="28"/>
        </w:rPr>
        <w:t>др</w:t>
      </w:r>
      <w:proofErr w:type="spellEnd"/>
      <w:r w:rsidR="0065717D" w:rsidRPr="0065717D">
        <w:rPr>
          <w:rFonts w:ascii="Times New Roman" w:hAnsi="Times New Roman" w:cs="Times New Roman"/>
          <w:color w:val="000000" w:themeColor="text1"/>
          <w:sz w:val="28"/>
          <w:szCs w:val="28"/>
        </w:rPr>
        <w:t>).</w:t>
      </w:r>
    </w:p>
    <w:p w:rsidR="0065717D" w:rsidRPr="00797607" w:rsidRDefault="0065717D" w:rsidP="0065717D">
      <w:pPr>
        <w:spacing w:line="360" w:lineRule="auto"/>
        <w:contextualSpacing/>
        <w:mirrorIndents/>
        <w:jc w:val="both"/>
        <w:rPr>
          <w:rFonts w:ascii="Times New Roman" w:hAnsi="Times New Roman" w:cs="Times New Roman"/>
          <w:b/>
          <w:color w:val="000000" w:themeColor="text1"/>
          <w:sz w:val="28"/>
          <w:szCs w:val="28"/>
        </w:rPr>
      </w:pPr>
      <w:r w:rsidRPr="00797607">
        <w:rPr>
          <w:rFonts w:ascii="Times New Roman" w:hAnsi="Times New Roman" w:cs="Times New Roman"/>
          <w:b/>
          <w:i/>
          <w:iCs/>
          <w:color w:val="000000" w:themeColor="text1"/>
          <w:sz w:val="28"/>
          <w:szCs w:val="28"/>
          <w:u w:val="single"/>
        </w:rPr>
        <w:t>Опыты и эксперименты по неживой природе.</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65717D" w:rsidRPr="0065717D">
        <w:rPr>
          <w:rFonts w:ascii="Times New Roman" w:hAnsi="Times New Roman" w:cs="Times New Roman"/>
          <w:color w:val="000000" w:themeColor="text1"/>
          <w:sz w:val="28"/>
          <w:szCs w:val="28"/>
        </w:rPr>
        <w:t>Первые эксперименты проводились с водой: дети знакомились со свойствами воды.</w:t>
      </w:r>
    </w:p>
    <w:p w:rsidR="0065717D" w:rsidRPr="00797607"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 xml:space="preserve">         </w:t>
      </w:r>
      <w:r w:rsidR="0065717D" w:rsidRPr="0065717D">
        <w:rPr>
          <w:rFonts w:ascii="Times New Roman" w:hAnsi="Times New Roman" w:cs="Times New Roman"/>
          <w:i/>
          <w:iCs/>
          <w:color w:val="000000" w:themeColor="text1"/>
          <w:sz w:val="28"/>
          <w:szCs w:val="28"/>
        </w:rPr>
        <w:t> </w:t>
      </w:r>
      <w:r w:rsidR="0065717D" w:rsidRPr="00797607">
        <w:rPr>
          <w:rFonts w:ascii="Times New Roman" w:hAnsi="Times New Roman" w:cs="Times New Roman"/>
          <w:i/>
          <w:iCs/>
          <w:color w:val="000000" w:themeColor="text1"/>
          <w:sz w:val="28"/>
          <w:szCs w:val="28"/>
          <w:u w:val="single"/>
        </w:rPr>
        <w:t>Тема эксперимента «Вода прозрачная».</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i/>
          <w:iCs/>
          <w:color w:val="000000" w:themeColor="text1"/>
          <w:sz w:val="28"/>
          <w:szCs w:val="28"/>
          <w:u w:val="single"/>
        </w:rPr>
        <w:t>Вывод:</w:t>
      </w:r>
      <w:r w:rsidRPr="0065717D">
        <w:rPr>
          <w:rFonts w:ascii="Times New Roman" w:hAnsi="Times New Roman" w:cs="Times New Roman"/>
          <w:color w:val="000000" w:themeColor="text1"/>
          <w:sz w:val="28"/>
          <w:szCs w:val="28"/>
        </w:rPr>
        <w:t xml:space="preserve"> вода прозрачная, молоко нет.</w:t>
      </w:r>
    </w:p>
    <w:p w:rsidR="00797607"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i/>
          <w:iCs/>
          <w:color w:val="000000" w:themeColor="text1"/>
          <w:sz w:val="28"/>
          <w:szCs w:val="28"/>
          <w:u w:val="single"/>
        </w:rPr>
        <w:t>Связь с повседневной жизнью:</w:t>
      </w:r>
      <w:r w:rsidRPr="0065717D">
        <w:rPr>
          <w:rFonts w:ascii="Times New Roman" w:hAnsi="Times New Roman" w:cs="Times New Roman"/>
          <w:color w:val="000000" w:themeColor="text1"/>
          <w:sz w:val="28"/>
          <w:szCs w:val="28"/>
        </w:rPr>
        <w:t xml:space="preserve"> вода в водоёмах прозрачная, поэтому водные животные могут всё видеть, у них есть глаза.</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i/>
          <w:iCs/>
          <w:color w:val="000000" w:themeColor="text1"/>
          <w:sz w:val="28"/>
          <w:szCs w:val="28"/>
          <w:u w:val="single"/>
        </w:rPr>
        <w:t>Тема «Цветные льдинки».</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i/>
          <w:iCs/>
          <w:color w:val="000000" w:themeColor="text1"/>
          <w:sz w:val="28"/>
          <w:szCs w:val="28"/>
          <w:u w:val="single"/>
        </w:rPr>
        <w:t> Вывод: к</w:t>
      </w:r>
      <w:r w:rsidRPr="0065717D">
        <w:rPr>
          <w:rFonts w:ascii="Times New Roman" w:hAnsi="Times New Roman" w:cs="Times New Roman"/>
          <w:color w:val="000000" w:themeColor="text1"/>
          <w:sz w:val="28"/>
          <w:szCs w:val="28"/>
        </w:rPr>
        <w:t>раски растворяются в воде. На морозе вода замерзает и получаются цветные льдинки.</w:t>
      </w:r>
    </w:p>
    <w:p w:rsidR="00797607"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i/>
          <w:iCs/>
          <w:color w:val="000000" w:themeColor="text1"/>
          <w:sz w:val="28"/>
          <w:szCs w:val="28"/>
          <w:u w:val="single"/>
        </w:rPr>
        <w:t>Связь с</w:t>
      </w:r>
      <w:r w:rsidRPr="0065717D">
        <w:rPr>
          <w:rFonts w:ascii="Times New Roman" w:hAnsi="Times New Roman" w:cs="Times New Roman"/>
          <w:color w:val="000000" w:themeColor="text1"/>
          <w:sz w:val="28"/>
          <w:szCs w:val="28"/>
        </w:rPr>
        <w:t xml:space="preserve"> </w:t>
      </w:r>
      <w:r w:rsidRPr="0065717D">
        <w:rPr>
          <w:rFonts w:ascii="Times New Roman" w:hAnsi="Times New Roman" w:cs="Times New Roman"/>
          <w:i/>
          <w:iCs/>
          <w:color w:val="000000" w:themeColor="text1"/>
          <w:sz w:val="28"/>
          <w:szCs w:val="28"/>
          <w:u w:val="single"/>
        </w:rPr>
        <w:t>повседневной жизнью:</w:t>
      </w:r>
      <w:r w:rsidRPr="0065717D">
        <w:rPr>
          <w:rFonts w:ascii="Times New Roman" w:hAnsi="Times New Roman" w:cs="Times New Roman"/>
          <w:color w:val="000000" w:themeColor="text1"/>
          <w:sz w:val="28"/>
          <w:szCs w:val="28"/>
        </w:rPr>
        <w:t xml:space="preserve"> получившимися льдинками можно украсить территорию детского сада.</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i/>
          <w:iCs/>
          <w:color w:val="000000" w:themeColor="text1"/>
          <w:sz w:val="28"/>
          <w:szCs w:val="28"/>
          <w:u w:val="single"/>
        </w:rPr>
        <w:t xml:space="preserve">Тема. «Воздух внутри нас». </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i/>
          <w:iCs/>
          <w:color w:val="000000" w:themeColor="text1"/>
          <w:sz w:val="28"/>
          <w:szCs w:val="28"/>
          <w:u w:val="single"/>
        </w:rPr>
        <w:t>Вывод:</w:t>
      </w:r>
      <w:r w:rsidRPr="0065717D">
        <w:rPr>
          <w:rFonts w:ascii="Times New Roman" w:hAnsi="Times New Roman" w:cs="Times New Roman"/>
          <w:color w:val="000000" w:themeColor="text1"/>
          <w:sz w:val="28"/>
          <w:szCs w:val="28"/>
        </w:rPr>
        <w:t xml:space="preserve"> при выдохе из груди выходит тёплый воздух.</w:t>
      </w:r>
    </w:p>
    <w:p w:rsidR="00797607"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i/>
          <w:iCs/>
          <w:color w:val="000000" w:themeColor="text1"/>
          <w:sz w:val="28"/>
          <w:szCs w:val="28"/>
          <w:u w:val="single"/>
        </w:rPr>
        <w:t>Связь с повседневной жизнью:</w:t>
      </w:r>
      <w:r w:rsidRPr="0065717D">
        <w:rPr>
          <w:rFonts w:ascii="Times New Roman" w:hAnsi="Times New Roman" w:cs="Times New Roman"/>
          <w:color w:val="000000" w:themeColor="text1"/>
          <w:sz w:val="28"/>
          <w:szCs w:val="28"/>
        </w:rPr>
        <w:t xml:space="preserve"> чтобы не заболеть, в морозную погоду нужно стараться меньше дышать холодным воздухом.</w:t>
      </w:r>
    </w:p>
    <w:p w:rsidR="00797607" w:rsidRPr="00797607"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i/>
          <w:iCs/>
          <w:color w:val="000000" w:themeColor="text1"/>
          <w:sz w:val="28"/>
          <w:szCs w:val="28"/>
          <w:u w:val="single"/>
        </w:rPr>
        <w:t xml:space="preserve">Тема. «Чем отличаются камешки?» </w:t>
      </w:r>
    </w:p>
    <w:p w:rsidR="00797607"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i/>
          <w:iCs/>
          <w:color w:val="000000" w:themeColor="text1"/>
          <w:sz w:val="28"/>
          <w:szCs w:val="28"/>
          <w:u w:val="single"/>
        </w:rPr>
        <w:t>Вывод:</w:t>
      </w:r>
      <w:r w:rsidRPr="0065717D">
        <w:rPr>
          <w:rFonts w:ascii="Times New Roman" w:hAnsi="Times New Roman" w:cs="Times New Roman"/>
          <w:color w:val="000000" w:themeColor="text1"/>
          <w:sz w:val="28"/>
          <w:szCs w:val="28"/>
        </w:rPr>
        <w:t xml:space="preserve"> камни отличаются по размеру, форме, величине, окраске. </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i/>
          <w:iCs/>
          <w:color w:val="000000" w:themeColor="text1"/>
          <w:sz w:val="28"/>
          <w:szCs w:val="28"/>
          <w:u w:val="single"/>
        </w:rPr>
        <w:t>Связь с повседневной жизнью:</w:t>
      </w:r>
      <w:r w:rsidRPr="0065717D">
        <w:rPr>
          <w:rFonts w:ascii="Times New Roman" w:hAnsi="Times New Roman" w:cs="Times New Roman"/>
          <w:color w:val="000000" w:themeColor="text1"/>
          <w:sz w:val="28"/>
          <w:szCs w:val="28"/>
        </w:rPr>
        <w:t xml:space="preserve"> рассмотреть камешки на территории детского сада.</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 xml:space="preserve">Результаты опытов и наблюдений заносятся в дневники наблюдений, в </w:t>
      </w:r>
      <w:r>
        <w:rPr>
          <w:rFonts w:ascii="Times New Roman" w:hAnsi="Times New Roman" w:cs="Times New Roman"/>
          <w:color w:val="000000" w:themeColor="text1"/>
          <w:sz w:val="28"/>
          <w:szCs w:val="28"/>
        </w:rPr>
        <w:t>виде зарисовок, условных знаков,</w:t>
      </w:r>
      <w:r w:rsidR="0065717D" w:rsidRPr="0065717D">
        <w:rPr>
          <w:rFonts w:ascii="Times New Roman" w:hAnsi="Times New Roman" w:cs="Times New Roman"/>
          <w:color w:val="000000" w:themeColor="text1"/>
          <w:sz w:val="28"/>
          <w:szCs w:val="28"/>
        </w:rPr>
        <w:t xml:space="preserve"> периодически фотографируются.</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Экспериментирование в лаборатории тесно связано с наблюдениями на прогулках, экскурсиях, при посещении уголка природы.</w:t>
      </w:r>
    </w:p>
    <w:p w:rsidR="0065717D" w:rsidRPr="0065717D" w:rsidRDefault="00797607" w:rsidP="0065717D">
      <w:pPr>
        <w:spacing w:line="360" w:lineRule="auto"/>
        <w:contextualSpacing/>
        <w:mirrorIndent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717D" w:rsidRPr="0065717D">
        <w:rPr>
          <w:rFonts w:ascii="Times New Roman" w:hAnsi="Times New Roman" w:cs="Times New Roman"/>
          <w:color w:val="000000" w:themeColor="text1"/>
          <w:sz w:val="28"/>
          <w:szCs w:val="28"/>
        </w:rPr>
        <w:t>И в заключени</w:t>
      </w:r>
      <w:r w:rsidRPr="0065717D">
        <w:rPr>
          <w:rFonts w:ascii="Times New Roman" w:hAnsi="Times New Roman" w:cs="Times New Roman"/>
          <w:color w:val="000000" w:themeColor="text1"/>
          <w:sz w:val="28"/>
          <w:szCs w:val="28"/>
        </w:rPr>
        <w:t>е</w:t>
      </w:r>
      <w:r w:rsidR="0065717D" w:rsidRPr="0065717D">
        <w:rPr>
          <w:rFonts w:ascii="Times New Roman" w:hAnsi="Times New Roman" w:cs="Times New Roman"/>
          <w:color w:val="000000" w:themeColor="text1"/>
          <w:sz w:val="28"/>
          <w:szCs w:val="28"/>
        </w:rPr>
        <w:t xml:space="preserve"> своего выступления, хочу привести слова Н. А. Рыжовой «Если ребёнок – исследователь найдёт поддержку у педагогов и родителей, из него вырастет исследователь – взрослый – умный, наблюдательный, умеющий самостоятельно делать выводы и логически мыслить. Взрослый, который всю жизнь будет находить в окружающем </w:t>
      </w:r>
      <w:r w:rsidRPr="0065717D">
        <w:rPr>
          <w:rFonts w:ascii="Times New Roman" w:hAnsi="Times New Roman" w:cs="Times New Roman"/>
          <w:color w:val="000000" w:themeColor="text1"/>
          <w:sz w:val="28"/>
          <w:szCs w:val="28"/>
        </w:rPr>
        <w:t>что-нибудь</w:t>
      </w:r>
      <w:r w:rsidR="0065717D" w:rsidRPr="0065717D">
        <w:rPr>
          <w:rFonts w:ascii="Times New Roman" w:hAnsi="Times New Roman" w:cs="Times New Roman"/>
          <w:color w:val="000000" w:themeColor="text1"/>
          <w:sz w:val="28"/>
          <w:szCs w:val="28"/>
        </w:rPr>
        <w:t xml:space="preserve"> интересное и необычное, который сумеет удивляться и радоваться всему, что его окружает. Дети легко находят объекты для исследований. Ведь </w:t>
      </w:r>
      <w:r w:rsidR="0065717D" w:rsidRPr="0065717D">
        <w:rPr>
          <w:rFonts w:ascii="Times New Roman" w:hAnsi="Times New Roman" w:cs="Times New Roman"/>
          <w:color w:val="000000" w:themeColor="text1"/>
          <w:sz w:val="28"/>
          <w:szCs w:val="28"/>
        </w:rPr>
        <w:lastRenderedPageBreak/>
        <w:t>для них весь окружающий мир - это одна большая лаборатория. Главное, что бы об этом помнили мы, взрослые!»</w:t>
      </w:r>
    </w:p>
    <w:p w:rsidR="0065717D" w:rsidRPr="0065717D" w:rsidRDefault="0065717D" w:rsidP="0065717D">
      <w:pPr>
        <w:spacing w:line="360" w:lineRule="auto"/>
        <w:contextualSpacing/>
        <w:mirrorIndents/>
        <w:jc w:val="both"/>
        <w:rPr>
          <w:rFonts w:ascii="Times New Roman" w:hAnsi="Times New Roman" w:cs="Times New Roman"/>
          <w:b/>
          <w:color w:val="000000" w:themeColor="text1"/>
          <w:sz w:val="28"/>
          <w:szCs w:val="28"/>
        </w:rPr>
      </w:pPr>
    </w:p>
    <w:p w:rsidR="0065717D" w:rsidRPr="0065717D" w:rsidRDefault="0065717D" w:rsidP="0065717D">
      <w:pPr>
        <w:spacing w:line="360" w:lineRule="auto"/>
        <w:contextualSpacing/>
        <w:mirrorIndents/>
        <w:jc w:val="both"/>
        <w:rPr>
          <w:rFonts w:ascii="Times New Roman" w:hAnsi="Times New Roman" w:cs="Times New Roman"/>
          <w:b/>
          <w:color w:val="000000" w:themeColor="text1"/>
          <w:sz w:val="28"/>
          <w:szCs w:val="28"/>
        </w:rPr>
      </w:pPr>
      <w:r w:rsidRPr="0065717D">
        <w:rPr>
          <w:rFonts w:ascii="Times New Roman" w:hAnsi="Times New Roman" w:cs="Times New Roman"/>
          <w:b/>
          <w:color w:val="000000" w:themeColor="text1"/>
          <w:sz w:val="28"/>
          <w:szCs w:val="28"/>
        </w:rPr>
        <w:t>Список литературы:</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ab/>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1.</w:t>
      </w:r>
      <w:r w:rsidR="00797607">
        <w:rPr>
          <w:rFonts w:ascii="Times New Roman" w:hAnsi="Times New Roman" w:cs="Times New Roman"/>
          <w:color w:val="000000" w:themeColor="text1"/>
          <w:sz w:val="28"/>
          <w:szCs w:val="28"/>
        </w:rPr>
        <w:t xml:space="preserve"> </w:t>
      </w:r>
      <w:proofErr w:type="spellStart"/>
      <w:r w:rsidRPr="0065717D">
        <w:rPr>
          <w:rFonts w:ascii="Times New Roman" w:hAnsi="Times New Roman" w:cs="Times New Roman"/>
          <w:color w:val="000000" w:themeColor="text1"/>
          <w:sz w:val="28"/>
          <w:szCs w:val="28"/>
        </w:rPr>
        <w:t>Мурудова</w:t>
      </w:r>
      <w:proofErr w:type="spellEnd"/>
      <w:r w:rsidRPr="0065717D">
        <w:rPr>
          <w:rFonts w:ascii="Times New Roman" w:hAnsi="Times New Roman" w:cs="Times New Roman"/>
          <w:color w:val="000000" w:themeColor="text1"/>
          <w:sz w:val="28"/>
          <w:szCs w:val="28"/>
        </w:rPr>
        <w:t xml:space="preserve"> Е.И. «Ознакомление дошкольников с окружающим миром». Детство-пресс 2010</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2.</w:t>
      </w:r>
      <w:r w:rsidR="00797607">
        <w:rPr>
          <w:rFonts w:ascii="Times New Roman" w:hAnsi="Times New Roman" w:cs="Times New Roman"/>
          <w:color w:val="000000" w:themeColor="text1"/>
          <w:sz w:val="28"/>
          <w:szCs w:val="28"/>
        </w:rPr>
        <w:t xml:space="preserve"> </w:t>
      </w:r>
      <w:proofErr w:type="spellStart"/>
      <w:r w:rsidRPr="0065717D">
        <w:rPr>
          <w:rFonts w:ascii="Times New Roman" w:hAnsi="Times New Roman" w:cs="Times New Roman"/>
          <w:color w:val="000000" w:themeColor="text1"/>
          <w:sz w:val="28"/>
          <w:szCs w:val="28"/>
        </w:rPr>
        <w:t>Дыбина</w:t>
      </w:r>
      <w:proofErr w:type="spellEnd"/>
      <w:r w:rsidRPr="0065717D">
        <w:rPr>
          <w:rFonts w:ascii="Times New Roman" w:hAnsi="Times New Roman" w:cs="Times New Roman"/>
          <w:color w:val="000000" w:themeColor="text1"/>
          <w:sz w:val="28"/>
          <w:szCs w:val="28"/>
        </w:rPr>
        <w:t xml:space="preserve"> О.В «Неизведанное рядом», опыты и эксперименты для дошкольников, </w:t>
      </w:r>
      <w:proofErr w:type="gramStart"/>
      <w:r w:rsidRPr="0065717D">
        <w:rPr>
          <w:rFonts w:ascii="Times New Roman" w:hAnsi="Times New Roman" w:cs="Times New Roman"/>
          <w:color w:val="000000" w:themeColor="text1"/>
          <w:sz w:val="28"/>
          <w:szCs w:val="28"/>
        </w:rPr>
        <w:t>М.,ТЦ</w:t>
      </w:r>
      <w:proofErr w:type="gramEnd"/>
      <w:r w:rsidRPr="0065717D">
        <w:rPr>
          <w:rFonts w:ascii="Times New Roman" w:hAnsi="Times New Roman" w:cs="Times New Roman"/>
          <w:color w:val="000000" w:themeColor="text1"/>
          <w:sz w:val="28"/>
          <w:szCs w:val="28"/>
        </w:rPr>
        <w:t>. «Сфера», 2010.</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 xml:space="preserve">3. </w:t>
      </w:r>
      <w:r w:rsidR="00797607">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Николаева С.Н. «Методика воспитания в детском саду» - М.,1999.</w:t>
      </w:r>
      <w:r w:rsidRPr="0065717D">
        <w:rPr>
          <w:rFonts w:ascii="Times New Roman" w:hAnsi="Times New Roman" w:cs="Times New Roman"/>
          <w:color w:val="000000" w:themeColor="text1"/>
          <w:sz w:val="28"/>
          <w:szCs w:val="28"/>
        </w:rPr>
        <w:tab/>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4.</w:t>
      </w:r>
      <w:r w:rsidR="00797607">
        <w:rPr>
          <w:rFonts w:ascii="Times New Roman" w:hAnsi="Times New Roman" w:cs="Times New Roman"/>
          <w:color w:val="000000" w:themeColor="text1"/>
          <w:sz w:val="28"/>
          <w:szCs w:val="28"/>
        </w:rPr>
        <w:t xml:space="preserve">  </w:t>
      </w:r>
      <w:proofErr w:type="spellStart"/>
      <w:r w:rsidRPr="0065717D">
        <w:rPr>
          <w:rFonts w:ascii="Times New Roman" w:hAnsi="Times New Roman" w:cs="Times New Roman"/>
          <w:color w:val="000000" w:themeColor="text1"/>
          <w:sz w:val="28"/>
          <w:szCs w:val="28"/>
        </w:rPr>
        <w:t>Тугушева</w:t>
      </w:r>
      <w:proofErr w:type="spellEnd"/>
      <w:r w:rsidRPr="0065717D">
        <w:rPr>
          <w:rFonts w:ascii="Times New Roman" w:hAnsi="Times New Roman" w:cs="Times New Roman"/>
          <w:color w:val="000000" w:themeColor="text1"/>
          <w:sz w:val="28"/>
          <w:szCs w:val="28"/>
        </w:rPr>
        <w:t xml:space="preserve"> Г.П., Чистякова А.Е. «Экспериментальная деятельность детей среднего и старшего дошкольного возраста: Методическое пособие. – </w:t>
      </w:r>
      <w:proofErr w:type="gramStart"/>
      <w:r w:rsidRPr="0065717D">
        <w:rPr>
          <w:rFonts w:ascii="Times New Roman" w:hAnsi="Times New Roman" w:cs="Times New Roman"/>
          <w:color w:val="000000" w:themeColor="text1"/>
          <w:sz w:val="28"/>
          <w:szCs w:val="28"/>
        </w:rPr>
        <w:t>СПб.;</w:t>
      </w:r>
      <w:proofErr w:type="gramEnd"/>
      <w:r w:rsidRPr="0065717D">
        <w:rPr>
          <w:rFonts w:ascii="Times New Roman" w:hAnsi="Times New Roman" w:cs="Times New Roman"/>
          <w:color w:val="000000" w:themeColor="text1"/>
          <w:sz w:val="28"/>
          <w:szCs w:val="28"/>
        </w:rPr>
        <w:t xml:space="preserve"> Детство –пресс, 2008-128с.</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5.</w:t>
      </w:r>
      <w:r w:rsidR="00797607">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Перельман А.И.  «Занимательные задачи и опыты», Екатеринбург, 1995.</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r w:rsidRPr="0065717D">
        <w:rPr>
          <w:rFonts w:ascii="Times New Roman" w:hAnsi="Times New Roman" w:cs="Times New Roman"/>
          <w:color w:val="000000" w:themeColor="text1"/>
          <w:sz w:val="28"/>
          <w:szCs w:val="28"/>
        </w:rPr>
        <w:t xml:space="preserve">6. </w:t>
      </w:r>
      <w:r w:rsidR="00797607">
        <w:rPr>
          <w:rFonts w:ascii="Times New Roman" w:hAnsi="Times New Roman" w:cs="Times New Roman"/>
          <w:color w:val="000000" w:themeColor="text1"/>
          <w:sz w:val="28"/>
          <w:szCs w:val="28"/>
        </w:rPr>
        <w:t xml:space="preserve"> </w:t>
      </w:r>
      <w:r w:rsidRPr="0065717D">
        <w:rPr>
          <w:rFonts w:ascii="Times New Roman" w:hAnsi="Times New Roman" w:cs="Times New Roman"/>
          <w:color w:val="000000" w:themeColor="text1"/>
          <w:sz w:val="28"/>
          <w:szCs w:val="28"/>
        </w:rPr>
        <w:t xml:space="preserve">Одинцова Л.  «Экспериментальная деятельность в ДОУ», Методическое пособие – </w:t>
      </w:r>
      <w:proofErr w:type="gramStart"/>
      <w:r w:rsidRPr="0065717D">
        <w:rPr>
          <w:rFonts w:ascii="Times New Roman" w:hAnsi="Times New Roman" w:cs="Times New Roman"/>
          <w:color w:val="000000" w:themeColor="text1"/>
          <w:sz w:val="28"/>
          <w:szCs w:val="28"/>
        </w:rPr>
        <w:t>М. :</w:t>
      </w:r>
      <w:proofErr w:type="gramEnd"/>
      <w:r w:rsidRPr="0065717D">
        <w:rPr>
          <w:rFonts w:ascii="Times New Roman" w:hAnsi="Times New Roman" w:cs="Times New Roman"/>
          <w:color w:val="000000" w:themeColor="text1"/>
          <w:sz w:val="28"/>
          <w:szCs w:val="28"/>
        </w:rPr>
        <w:t xml:space="preserve"> Сфера, 2012.</w:t>
      </w: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p>
    <w:p w:rsidR="0065717D" w:rsidRPr="0065717D" w:rsidRDefault="0065717D" w:rsidP="0065717D">
      <w:pPr>
        <w:spacing w:line="360" w:lineRule="auto"/>
        <w:contextualSpacing/>
        <w:mirrorIndents/>
        <w:jc w:val="both"/>
        <w:rPr>
          <w:rFonts w:ascii="Times New Roman" w:hAnsi="Times New Roman" w:cs="Times New Roman"/>
          <w:color w:val="000000" w:themeColor="text1"/>
          <w:sz w:val="28"/>
          <w:szCs w:val="28"/>
        </w:rPr>
      </w:pPr>
    </w:p>
    <w:p w:rsidR="00B83092" w:rsidRPr="0065717D" w:rsidRDefault="00D36B3A" w:rsidP="0065717D">
      <w:pPr>
        <w:spacing w:line="360" w:lineRule="auto"/>
        <w:contextualSpacing/>
        <w:mirrorIndents/>
        <w:jc w:val="both"/>
        <w:rPr>
          <w:rFonts w:ascii="Times New Roman" w:hAnsi="Times New Roman" w:cs="Times New Roman"/>
          <w:sz w:val="28"/>
          <w:szCs w:val="28"/>
        </w:rPr>
      </w:pPr>
    </w:p>
    <w:sectPr w:rsidR="00B83092" w:rsidRPr="00657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7D"/>
    <w:rsid w:val="0065717D"/>
    <w:rsid w:val="00797607"/>
    <w:rsid w:val="00D36B3A"/>
    <w:rsid w:val="00E93245"/>
    <w:rsid w:val="00E97D2C"/>
    <w:rsid w:val="00EE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84E23-3968-4B0E-BD1B-657A9317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7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57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1846</Words>
  <Characters>10525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2</cp:revision>
  <dcterms:created xsi:type="dcterms:W3CDTF">2020-03-12T10:00:00Z</dcterms:created>
  <dcterms:modified xsi:type="dcterms:W3CDTF">2020-03-12T10:00:00Z</dcterms:modified>
</cp:coreProperties>
</file>